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Spacing w:w="0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3"/>
      </w:tblGrid>
      <w:tr w:rsidR="001E2BB5" w:rsidRPr="00B92A72" w:rsidTr="00994E86">
        <w:trPr>
          <w:trHeight w:val="15037"/>
          <w:tblCellSpacing w:w="0" w:type="dxa"/>
        </w:trPr>
        <w:tc>
          <w:tcPr>
            <w:tcW w:w="992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8A5" w:rsidRDefault="000338A5" w:rsidP="000338A5">
            <w:pPr>
              <w:pStyle w:val="a9"/>
              <w:jc w:val="right"/>
              <w:rPr>
                <w:rFonts w:ascii="Cambria" w:hAnsi="Cambria"/>
                <w:b/>
                <w:sz w:val="32"/>
                <w:szCs w:val="28"/>
              </w:rPr>
            </w:pPr>
          </w:p>
          <w:p w:rsidR="000338A5" w:rsidRDefault="000338A5" w:rsidP="000338A5">
            <w:pPr>
              <w:pStyle w:val="a9"/>
              <w:jc w:val="right"/>
              <w:rPr>
                <w:rFonts w:ascii="Cambria" w:hAnsi="Cambria"/>
                <w:b/>
                <w:sz w:val="32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1905</wp:posOffset>
                  </wp:positionV>
                  <wp:extent cx="1011555" cy="1307465"/>
                  <wp:effectExtent l="0" t="0" r="0" b="698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18563"/>
                          <a:stretch/>
                        </pic:blipFill>
                        <pic:spPr bwMode="auto">
                          <a:xfrm>
                            <a:off x="0" y="0"/>
                            <a:ext cx="1011555" cy="130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7655B" w:rsidRPr="00B92A72" w:rsidRDefault="00D7655B" w:rsidP="000338A5">
            <w:pPr>
              <w:pStyle w:val="a9"/>
              <w:jc w:val="right"/>
              <w:rPr>
                <w:rFonts w:ascii="Cambria" w:hAnsi="Cambria"/>
                <w:b/>
                <w:sz w:val="32"/>
                <w:szCs w:val="28"/>
              </w:rPr>
            </w:pPr>
            <w:r w:rsidRPr="00B92A72">
              <w:rPr>
                <w:rFonts w:ascii="Cambria" w:hAnsi="Cambria"/>
                <w:b/>
                <w:sz w:val="32"/>
                <w:szCs w:val="28"/>
              </w:rPr>
              <w:t>М</w:t>
            </w:r>
            <w:r w:rsidR="001E2BB5" w:rsidRPr="00B92A72">
              <w:rPr>
                <w:rFonts w:ascii="Cambria" w:hAnsi="Cambria"/>
                <w:b/>
                <w:sz w:val="32"/>
                <w:szCs w:val="28"/>
              </w:rPr>
              <w:t>амыкин Евгений</w:t>
            </w:r>
            <w:r w:rsidRPr="00B92A72">
              <w:rPr>
                <w:rFonts w:ascii="Cambria" w:hAnsi="Cambria"/>
                <w:b/>
                <w:sz w:val="32"/>
                <w:szCs w:val="28"/>
              </w:rPr>
              <w:t xml:space="preserve"> Анатольевич</w:t>
            </w:r>
          </w:p>
          <w:p w:rsidR="001971E3" w:rsidRPr="000338A5" w:rsidRDefault="001971E3" w:rsidP="000338A5">
            <w:pPr>
              <w:pStyle w:val="a9"/>
              <w:jc w:val="right"/>
              <w:rPr>
                <w:rFonts w:ascii="Cambria" w:hAnsi="Cambria"/>
                <w:sz w:val="24"/>
                <w:szCs w:val="28"/>
              </w:rPr>
            </w:pPr>
            <w:r w:rsidRPr="00B92A72">
              <w:rPr>
                <w:rFonts w:ascii="Cambria" w:hAnsi="Cambria"/>
                <w:sz w:val="24"/>
                <w:szCs w:val="28"/>
              </w:rPr>
              <w:t xml:space="preserve">Консультант по </w:t>
            </w:r>
            <w:r w:rsidR="00BE3954" w:rsidRPr="00B92A72">
              <w:rPr>
                <w:rFonts w:ascii="Cambria" w:hAnsi="Cambria"/>
                <w:sz w:val="24"/>
                <w:szCs w:val="28"/>
              </w:rPr>
              <w:t xml:space="preserve">внедрению </w:t>
            </w:r>
            <w:r w:rsidR="00E413E6" w:rsidRPr="00B92A72">
              <w:rPr>
                <w:rFonts w:ascii="Cambria" w:hAnsi="Cambria"/>
                <w:sz w:val="24"/>
                <w:szCs w:val="28"/>
              </w:rPr>
              <w:t xml:space="preserve">методологий </w:t>
            </w:r>
            <w:r w:rsidR="00BE3954" w:rsidRPr="00B92A72">
              <w:rPr>
                <w:rFonts w:ascii="Cambria" w:hAnsi="Cambria"/>
                <w:sz w:val="24"/>
                <w:szCs w:val="28"/>
                <w:lang w:val="en-US"/>
              </w:rPr>
              <w:t>LeanSixSigma</w:t>
            </w:r>
          </w:p>
          <w:p w:rsidR="00E67F64" w:rsidRPr="00B92A72" w:rsidRDefault="00E67F64" w:rsidP="000338A5">
            <w:pPr>
              <w:pStyle w:val="a9"/>
              <w:ind w:left="-8" w:hanging="8"/>
              <w:jc w:val="right"/>
              <w:rPr>
                <w:rFonts w:ascii="Cambria" w:hAnsi="Cambria"/>
                <w:sz w:val="24"/>
                <w:szCs w:val="28"/>
              </w:rPr>
            </w:pPr>
            <w:r w:rsidRPr="00B92A72">
              <w:rPr>
                <w:rFonts w:ascii="Cambria" w:hAnsi="Cambria"/>
                <w:sz w:val="24"/>
                <w:szCs w:val="28"/>
              </w:rPr>
              <w:t>(</w:t>
            </w:r>
            <w:r w:rsidR="00E413E6" w:rsidRPr="00B92A72">
              <w:rPr>
                <w:rFonts w:ascii="Cambria" w:hAnsi="Cambria"/>
                <w:sz w:val="24"/>
                <w:szCs w:val="28"/>
              </w:rPr>
              <w:t xml:space="preserve">металлургия, машиностроение, гражданская авиация, нефтегазовая отрасль, </w:t>
            </w:r>
            <w:r w:rsidRPr="00B92A72">
              <w:rPr>
                <w:rFonts w:ascii="Cambria" w:hAnsi="Cambria"/>
                <w:sz w:val="24"/>
                <w:szCs w:val="28"/>
              </w:rPr>
              <w:t>логистика</w:t>
            </w:r>
            <w:r w:rsidR="00D81E6F" w:rsidRPr="00B92A72">
              <w:rPr>
                <w:rFonts w:ascii="Cambria" w:hAnsi="Cambria"/>
                <w:sz w:val="24"/>
                <w:szCs w:val="28"/>
              </w:rPr>
              <w:t>, деревообработка</w:t>
            </w:r>
            <w:r w:rsidRPr="00B92A72">
              <w:rPr>
                <w:rFonts w:ascii="Cambria" w:hAnsi="Cambria"/>
                <w:sz w:val="24"/>
                <w:szCs w:val="28"/>
              </w:rPr>
              <w:t>)</w:t>
            </w:r>
          </w:p>
          <w:p w:rsidR="00E413E6" w:rsidRPr="00B92A72" w:rsidRDefault="00E413E6" w:rsidP="00E67F64">
            <w:pPr>
              <w:pStyle w:val="a9"/>
              <w:ind w:left="-8" w:hanging="8"/>
              <w:jc w:val="right"/>
              <w:rPr>
                <w:rFonts w:ascii="Cambria" w:hAnsi="Cambria"/>
                <w:sz w:val="24"/>
                <w:szCs w:val="28"/>
              </w:rPr>
            </w:pPr>
          </w:p>
          <w:p w:rsidR="000338A5" w:rsidRDefault="000338A5" w:rsidP="005B4532">
            <w:pPr>
              <w:spacing w:after="0" w:line="240" w:lineRule="auto"/>
              <w:rPr>
                <w:rFonts w:ascii="Cambria" w:hAnsi="Cambria"/>
                <w:b/>
                <w:szCs w:val="24"/>
              </w:rPr>
            </w:pPr>
          </w:p>
          <w:p w:rsidR="000338A5" w:rsidRDefault="000338A5" w:rsidP="005B4532">
            <w:pPr>
              <w:spacing w:after="0" w:line="240" w:lineRule="auto"/>
              <w:rPr>
                <w:rFonts w:ascii="Cambria" w:hAnsi="Cambria"/>
                <w:b/>
                <w:szCs w:val="24"/>
              </w:rPr>
            </w:pPr>
          </w:p>
          <w:p w:rsidR="00292E98" w:rsidRPr="00B92A72" w:rsidRDefault="00292E98" w:rsidP="005B453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92A72">
              <w:rPr>
                <w:rFonts w:ascii="Cambria" w:hAnsi="Cambria"/>
                <w:b/>
                <w:szCs w:val="24"/>
              </w:rPr>
              <w:t>ПРОФЕСИОНАЛЬНЫЕ ДЕЯТЕЛЬНОСТЬ</w:t>
            </w:r>
            <w:r w:rsidRPr="00B92A72">
              <w:rPr>
                <w:rFonts w:ascii="Cambria" w:hAnsi="Cambria"/>
                <w:b/>
                <w:sz w:val="24"/>
                <w:szCs w:val="24"/>
              </w:rPr>
              <w:t xml:space="preserve">:  </w:t>
            </w:r>
          </w:p>
          <w:p w:rsidR="00292E98" w:rsidRPr="00B92A72" w:rsidRDefault="00292E98" w:rsidP="005B4532">
            <w:pPr>
              <w:pStyle w:val="a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92A72">
              <w:rPr>
                <w:rFonts w:ascii="Cambria" w:hAnsi="Cambria"/>
                <w:sz w:val="24"/>
                <w:szCs w:val="24"/>
              </w:rPr>
              <w:t xml:space="preserve">Консультант по внедрению Лин Шесть Сигм в компаниях различных отраслей. </w:t>
            </w:r>
          </w:p>
          <w:p w:rsidR="00292E98" w:rsidRPr="00B92A72" w:rsidRDefault="00292E98" w:rsidP="005B4532">
            <w:pPr>
              <w:pStyle w:val="a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92A72">
              <w:rPr>
                <w:rFonts w:ascii="Cambria" w:hAnsi="Cambria"/>
                <w:sz w:val="24"/>
                <w:szCs w:val="24"/>
              </w:rPr>
              <w:t>Реализ</w:t>
            </w:r>
            <w:r w:rsidR="00D81E6F" w:rsidRPr="00B92A72">
              <w:rPr>
                <w:rFonts w:ascii="Cambria" w:hAnsi="Cambria"/>
                <w:sz w:val="24"/>
                <w:szCs w:val="24"/>
              </w:rPr>
              <w:t>овано</w:t>
            </w:r>
            <w:r w:rsidRPr="00B92A72">
              <w:rPr>
                <w:rFonts w:ascii="Cambria" w:hAnsi="Cambria"/>
                <w:sz w:val="24"/>
                <w:szCs w:val="24"/>
              </w:rPr>
              <w:t xml:space="preserve"> более 40 проектов по улучшению бизнес-процессов с применением бережливого производства</w:t>
            </w:r>
            <w:r w:rsidR="00B92A72" w:rsidRPr="00B92A72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B92A72">
              <w:rPr>
                <w:rFonts w:ascii="Cambria" w:hAnsi="Cambria"/>
                <w:sz w:val="24"/>
                <w:szCs w:val="24"/>
              </w:rPr>
              <w:t>шесть сигм (</w:t>
            </w:r>
            <w:r w:rsidRPr="00B92A72">
              <w:rPr>
                <w:rFonts w:ascii="Cambria" w:hAnsi="Cambria"/>
                <w:sz w:val="24"/>
                <w:szCs w:val="24"/>
                <w:lang w:val="en-US"/>
              </w:rPr>
              <w:t>LeanSixSigma</w:t>
            </w:r>
            <w:r w:rsidRPr="00B92A72">
              <w:rPr>
                <w:rFonts w:ascii="Cambria" w:hAnsi="Cambria"/>
                <w:sz w:val="24"/>
                <w:szCs w:val="24"/>
              </w:rPr>
              <w:t>)</w:t>
            </w:r>
            <w:r w:rsidR="00B92A72" w:rsidRPr="00B92A72">
              <w:rPr>
                <w:rFonts w:ascii="Cambria" w:hAnsi="Cambria"/>
                <w:sz w:val="24"/>
                <w:szCs w:val="24"/>
              </w:rPr>
              <w:t xml:space="preserve"> и теории ограничений</w:t>
            </w:r>
            <w:r w:rsidRPr="00B92A72">
              <w:rPr>
                <w:rFonts w:ascii="Cambria" w:hAnsi="Cambria"/>
                <w:sz w:val="24"/>
                <w:szCs w:val="24"/>
              </w:rPr>
              <w:t>.</w:t>
            </w:r>
          </w:p>
          <w:p w:rsidR="005A21DC" w:rsidRPr="00B92A72" w:rsidRDefault="00292E98" w:rsidP="005B4532">
            <w:pPr>
              <w:pStyle w:val="a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b/>
                <w:bCs/>
                <w:szCs w:val="28"/>
              </w:rPr>
            </w:pPr>
            <w:r w:rsidRPr="00B92A72">
              <w:rPr>
                <w:rFonts w:ascii="Cambria" w:eastAsiaTheme="minorEastAsia" w:hAnsi="Cambria"/>
                <w:sz w:val="24"/>
                <w:szCs w:val="24"/>
              </w:rPr>
              <w:t xml:space="preserve">Тренер по обучающим программам Лин Шесть Сигм (разработка и проведение открытых и корпоративных семинаров-тренингов, проведение семинаров на программах </w:t>
            </w:r>
            <w:r w:rsidRPr="00B92A72">
              <w:rPr>
                <w:rFonts w:ascii="Cambria" w:eastAsiaTheme="minorEastAsia" w:hAnsi="Cambria"/>
                <w:sz w:val="24"/>
                <w:szCs w:val="24"/>
                <w:lang w:val="en-US"/>
              </w:rPr>
              <w:t>MBA</w:t>
            </w:r>
            <w:r w:rsidRPr="00B92A72">
              <w:rPr>
                <w:rFonts w:ascii="Cambria" w:eastAsiaTheme="minorEastAsia" w:hAnsi="Cambria"/>
                <w:sz w:val="24"/>
                <w:szCs w:val="24"/>
              </w:rPr>
              <w:t xml:space="preserve">). </w:t>
            </w:r>
          </w:p>
          <w:p w:rsidR="00835267" w:rsidRPr="00B92A72" w:rsidRDefault="00943510" w:rsidP="00B92A72">
            <w:pPr>
              <w:pStyle w:val="ae"/>
              <w:spacing w:after="0" w:afterAutospacing="0"/>
              <w:jc w:val="both"/>
              <w:rPr>
                <w:rFonts w:ascii="Cambria" w:hAnsi="Cambria" w:cs="Arial"/>
                <w:b/>
                <w:bCs/>
                <w:sz w:val="22"/>
              </w:rPr>
            </w:pPr>
            <w:r w:rsidRPr="00B92A72">
              <w:rPr>
                <w:rFonts w:ascii="Cambria" w:hAnsi="Cambria" w:cs="Arial"/>
                <w:b/>
                <w:bCs/>
                <w:sz w:val="22"/>
              </w:rPr>
              <w:t>ВЫПОЛНЕННЫЕ ПРОЕКТЫ</w:t>
            </w:r>
            <w:r w:rsidR="00B92A72" w:rsidRPr="00B92A72">
              <w:rPr>
                <w:rFonts w:ascii="Cambria" w:hAnsi="Cambria" w:cs="Arial"/>
                <w:b/>
                <w:bCs/>
                <w:sz w:val="22"/>
              </w:rPr>
              <w:t xml:space="preserve"> В КОМПАНИЯХ</w:t>
            </w:r>
            <w:r w:rsidR="00835267" w:rsidRPr="00B92A72">
              <w:rPr>
                <w:rFonts w:ascii="Cambria" w:hAnsi="Cambria" w:cs="Arial"/>
                <w:b/>
                <w:bCs/>
                <w:sz w:val="22"/>
              </w:rPr>
              <w:t>:</w:t>
            </w:r>
          </w:p>
          <w:p w:rsidR="0076230D" w:rsidRPr="00B92A72" w:rsidRDefault="0076230D" w:rsidP="005B4532">
            <w:pPr>
              <w:pStyle w:val="a9"/>
              <w:numPr>
                <w:ilvl w:val="0"/>
                <w:numId w:val="30"/>
              </w:numPr>
              <w:ind w:left="701"/>
              <w:jc w:val="both"/>
              <w:rPr>
                <w:rFonts w:ascii="Cambria" w:hAnsi="Cambria"/>
                <w:sz w:val="24"/>
                <w:szCs w:val="24"/>
              </w:rPr>
            </w:pPr>
            <w:r w:rsidRPr="00B92A72">
              <w:rPr>
                <w:rFonts w:ascii="Cambria" w:hAnsi="Cambria"/>
                <w:sz w:val="24"/>
                <w:szCs w:val="24"/>
              </w:rPr>
              <w:t>ГМК «Норильский никель» морской порт г. Дудинка</w:t>
            </w:r>
            <w:r w:rsidR="008C2833" w:rsidRPr="008C2833">
              <w:rPr>
                <w:rFonts w:ascii="Cambria" w:hAnsi="Cambria"/>
                <w:sz w:val="24"/>
                <w:szCs w:val="24"/>
              </w:rPr>
              <w:t>,</w:t>
            </w:r>
            <w:r w:rsidRPr="00B92A72">
              <w:rPr>
                <w:rFonts w:ascii="Cambria" w:hAnsi="Cambria"/>
                <w:sz w:val="24"/>
                <w:szCs w:val="24"/>
              </w:rPr>
              <w:t xml:space="preserve"> «Заполярный транспортный филиал»</w:t>
            </w:r>
          </w:p>
          <w:p w:rsidR="0076230D" w:rsidRPr="00B92A72" w:rsidRDefault="0076230D" w:rsidP="005B4532">
            <w:pPr>
              <w:pStyle w:val="a9"/>
              <w:numPr>
                <w:ilvl w:val="0"/>
                <w:numId w:val="30"/>
              </w:numPr>
              <w:ind w:left="701"/>
              <w:jc w:val="both"/>
              <w:rPr>
                <w:rFonts w:ascii="Cambria" w:hAnsi="Cambria"/>
                <w:sz w:val="24"/>
                <w:szCs w:val="24"/>
              </w:rPr>
            </w:pPr>
            <w:r w:rsidRPr="00B92A72">
              <w:rPr>
                <w:rFonts w:ascii="Cambria" w:hAnsi="Cambria"/>
                <w:sz w:val="24"/>
                <w:szCs w:val="24"/>
              </w:rPr>
              <w:t>ГМК «Норильский никель» г. Норильск</w:t>
            </w:r>
            <w:r w:rsidR="008C2833" w:rsidRPr="008C2833">
              <w:rPr>
                <w:rFonts w:ascii="Cambria" w:hAnsi="Cambria"/>
                <w:sz w:val="24"/>
                <w:szCs w:val="24"/>
              </w:rPr>
              <w:t>,</w:t>
            </w:r>
            <w:r w:rsidRPr="00B92A72">
              <w:rPr>
                <w:rFonts w:ascii="Cambria" w:hAnsi="Cambria"/>
                <w:sz w:val="24"/>
                <w:szCs w:val="24"/>
              </w:rPr>
              <w:t xml:space="preserve"> «Медный завод»</w:t>
            </w:r>
          </w:p>
          <w:p w:rsidR="0076230D" w:rsidRPr="00B92A72" w:rsidRDefault="00994E86" w:rsidP="005B4532">
            <w:pPr>
              <w:pStyle w:val="a9"/>
              <w:numPr>
                <w:ilvl w:val="0"/>
                <w:numId w:val="30"/>
              </w:numPr>
              <w:ind w:left="701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</w:t>
            </w:r>
            <w:r w:rsidR="0076230D" w:rsidRPr="00B92A72">
              <w:rPr>
                <w:rFonts w:ascii="Cambria" w:hAnsi="Cambria"/>
                <w:sz w:val="24"/>
                <w:szCs w:val="24"/>
              </w:rPr>
              <w:t>МК «Норильский никель» г. Норильск</w:t>
            </w:r>
            <w:r w:rsidR="008C2833" w:rsidRPr="008C2833">
              <w:rPr>
                <w:rFonts w:ascii="Cambria" w:hAnsi="Cambria"/>
                <w:sz w:val="24"/>
                <w:szCs w:val="24"/>
              </w:rPr>
              <w:t>,</w:t>
            </w:r>
            <w:r w:rsidR="0076230D" w:rsidRPr="00B92A72">
              <w:rPr>
                <w:rFonts w:ascii="Cambria" w:hAnsi="Cambria"/>
                <w:sz w:val="24"/>
                <w:szCs w:val="24"/>
              </w:rPr>
              <w:t xml:space="preserve"> рудник «Комсомольский»</w:t>
            </w:r>
          </w:p>
          <w:p w:rsidR="007F59C1" w:rsidRPr="00B92A72" w:rsidRDefault="007F59C1" w:rsidP="005B4532">
            <w:pPr>
              <w:pStyle w:val="a9"/>
              <w:numPr>
                <w:ilvl w:val="0"/>
                <w:numId w:val="30"/>
              </w:numPr>
              <w:ind w:left="701"/>
              <w:jc w:val="both"/>
              <w:rPr>
                <w:rFonts w:ascii="Cambria" w:hAnsi="Cambria"/>
                <w:sz w:val="24"/>
                <w:szCs w:val="24"/>
              </w:rPr>
            </w:pPr>
            <w:r w:rsidRPr="00B92A72">
              <w:rPr>
                <w:rFonts w:ascii="Cambria" w:hAnsi="Cambria"/>
                <w:sz w:val="24"/>
                <w:szCs w:val="24"/>
              </w:rPr>
              <w:t>«МК Асептика» г. Москва (</w:t>
            </w:r>
            <w:r w:rsidR="0076230D" w:rsidRPr="00B92A72">
              <w:rPr>
                <w:rFonts w:ascii="Cambria" w:hAnsi="Cambria"/>
                <w:sz w:val="24"/>
                <w:szCs w:val="24"/>
              </w:rPr>
              <w:t>фармацевтическая компания</w:t>
            </w:r>
            <w:r w:rsidRPr="00B92A72">
              <w:rPr>
                <w:rFonts w:ascii="Cambria" w:hAnsi="Cambria"/>
                <w:sz w:val="24"/>
                <w:szCs w:val="24"/>
              </w:rPr>
              <w:t>)</w:t>
            </w:r>
          </w:p>
          <w:p w:rsidR="007F59C1" w:rsidRPr="00B92A72" w:rsidRDefault="007F59C1" w:rsidP="005B4532">
            <w:pPr>
              <w:pStyle w:val="a9"/>
              <w:numPr>
                <w:ilvl w:val="0"/>
                <w:numId w:val="30"/>
              </w:numPr>
              <w:ind w:left="701"/>
              <w:jc w:val="both"/>
              <w:rPr>
                <w:rFonts w:ascii="Cambria" w:hAnsi="Cambria"/>
                <w:sz w:val="24"/>
                <w:szCs w:val="24"/>
              </w:rPr>
            </w:pPr>
            <w:r w:rsidRPr="00B92A72">
              <w:rPr>
                <w:rFonts w:ascii="Cambria" w:hAnsi="Cambria"/>
                <w:sz w:val="24"/>
                <w:szCs w:val="24"/>
              </w:rPr>
              <w:t>«Сибирская вышивальная фабрика» г. Кемерово (машинная вышивка)</w:t>
            </w:r>
          </w:p>
          <w:p w:rsidR="007F59C1" w:rsidRPr="00B92A72" w:rsidRDefault="007F59C1" w:rsidP="005B4532">
            <w:pPr>
              <w:pStyle w:val="a9"/>
              <w:numPr>
                <w:ilvl w:val="0"/>
                <w:numId w:val="30"/>
              </w:numPr>
              <w:ind w:left="701"/>
              <w:jc w:val="both"/>
              <w:rPr>
                <w:rFonts w:ascii="Cambria" w:hAnsi="Cambria"/>
                <w:sz w:val="24"/>
                <w:szCs w:val="24"/>
              </w:rPr>
            </w:pPr>
            <w:r w:rsidRPr="00B92A72">
              <w:rPr>
                <w:rFonts w:ascii="Cambria" w:hAnsi="Cambria"/>
                <w:sz w:val="24"/>
                <w:szCs w:val="24"/>
              </w:rPr>
              <w:t>«Загорский трубный завод» г. Сергиев Посад (трубы большого диаметра)</w:t>
            </w:r>
          </w:p>
          <w:p w:rsidR="00FB2C3F" w:rsidRPr="00B92A72" w:rsidRDefault="00FB2C3F" w:rsidP="005B4532">
            <w:pPr>
              <w:pStyle w:val="a9"/>
              <w:numPr>
                <w:ilvl w:val="0"/>
                <w:numId w:val="30"/>
              </w:numPr>
              <w:ind w:left="701"/>
              <w:jc w:val="both"/>
              <w:rPr>
                <w:rFonts w:ascii="Cambria" w:hAnsi="Cambria"/>
                <w:sz w:val="24"/>
                <w:szCs w:val="24"/>
              </w:rPr>
            </w:pPr>
            <w:r w:rsidRPr="00B92A72">
              <w:rPr>
                <w:rFonts w:ascii="Cambria" w:hAnsi="Cambria"/>
                <w:sz w:val="24"/>
                <w:szCs w:val="24"/>
              </w:rPr>
              <w:t>«Новосибхолод» г. Новосибирск (производство мороженого)</w:t>
            </w:r>
          </w:p>
          <w:p w:rsidR="00C12AE2" w:rsidRPr="00B92A72" w:rsidRDefault="00C12AE2" w:rsidP="005B4532">
            <w:pPr>
              <w:pStyle w:val="a9"/>
              <w:numPr>
                <w:ilvl w:val="0"/>
                <w:numId w:val="23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B92A72">
              <w:rPr>
                <w:rFonts w:ascii="Cambria" w:hAnsi="Cambria"/>
                <w:sz w:val="24"/>
                <w:szCs w:val="24"/>
              </w:rPr>
              <w:t>«Казатомпром» г. Астана Казахстан (добыча урана)</w:t>
            </w:r>
          </w:p>
          <w:p w:rsidR="005B2E46" w:rsidRPr="00B92A72" w:rsidRDefault="005B2E46" w:rsidP="005B4532">
            <w:pPr>
              <w:pStyle w:val="a9"/>
              <w:numPr>
                <w:ilvl w:val="0"/>
                <w:numId w:val="23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B92A72">
              <w:rPr>
                <w:rFonts w:ascii="Cambria" w:hAnsi="Cambria"/>
                <w:sz w:val="24"/>
                <w:szCs w:val="24"/>
              </w:rPr>
              <w:t>«Газпром-Нефть Хантос» г.Ханты-Мансийск (нефтедобыча)</w:t>
            </w:r>
          </w:p>
          <w:p w:rsidR="00CB4C93" w:rsidRPr="00B92A72" w:rsidRDefault="00994E86" w:rsidP="005B4532">
            <w:pPr>
              <w:pStyle w:val="a9"/>
              <w:numPr>
                <w:ilvl w:val="0"/>
                <w:numId w:val="28"/>
              </w:numPr>
              <w:ind w:left="701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</w:t>
            </w:r>
            <w:r w:rsidRPr="00994E86">
              <w:rPr>
                <w:rFonts w:ascii="Cambria" w:hAnsi="Cambria"/>
                <w:sz w:val="24"/>
                <w:szCs w:val="24"/>
              </w:rPr>
              <w:t xml:space="preserve">7 </w:t>
            </w:r>
            <w:r w:rsidR="00CB4C93" w:rsidRPr="00B92A72">
              <w:rPr>
                <w:rFonts w:ascii="Cambria" w:hAnsi="Cambria"/>
                <w:sz w:val="24"/>
                <w:szCs w:val="24"/>
                <w:lang w:val="en-US"/>
              </w:rPr>
              <w:t>ENGINEERING</w:t>
            </w:r>
            <w:r w:rsidR="00CB4C93" w:rsidRPr="00B92A72">
              <w:rPr>
                <w:rFonts w:ascii="Cambria" w:hAnsi="Cambria"/>
                <w:sz w:val="24"/>
                <w:szCs w:val="24"/>
              </w:rPr>
              <w:t xml:space="preserve"> «Сибирь Техник» г.Новосибирск (ТО и Р воздушных судов)</w:t>
            </w:r>
          </w:p>
          <w:p w:rsidR="002A4E15" w:rsidRPr="00B92A72" w:rsidRDefault="002A4E15" w:rsidP="005B4532">
            <w:pPr>
              <w:pStyle w:val="a9"/>
              <w:numPr>
                <w:ilvl w:val="0"/>
                <w:numId w:val="28"/>
              </w:numPr>
              <w:ind w:left="701"/>
              <w:jc w:val="both"/>
              <w:rPr>
                <w:rFonts w:ascii="Cambria" w:hAnsi="Cambria"/>
                <w:sz w:val="24"/>
                <w:szCs w:val="24"/>
              </w:rPr>
            </w:pPr>
            <w:r w:rsidRPr="00B92A72">
              <w:rPr>
                <w:rFonts w:ascii="Cambria" w:hAnsi="Cambria"/>
                <w:sz w:val="24"/>
                <w:szCs w:val="24"/>
              </w:rPr>
              <w:t>«ОКС» г.Кемерово (металлоконструкции, металлообработка</w:t>
            </w:r>
            <w:r w:rsidR="00FB2C3F" w:rsidRPr="00B92A72">
              <w:rPr>
                <w:rFonts w:ascii="Cambria" w:hAnsi="Cambria"/>
                <w:sz w:val="24"/>
                <w:szCs w:val="24"/>
              </w:rPr>
              <w:t>, сборочное производство</w:t>
            </w:r>
            <w:r w:rsidRPr="00B92A72">
              <w:rPr>
                <w:rFonts w:ascii="Cambria" w:hAnsi="Cambria"/>
                <w:sz w:val="24"/>
                <w:szCs w:val="24"/>
              </w:rPr>
              <w:t>)</w:t>
            </w:r>
          </w:p>
          <w:p w:rsidR="002A4E15" w:rsidRPr="00B92A72" w:rsidRDefault="002A4E15" w:rsidP="005B4532">
            <w:pPr>
              <w:pStyle w:val="a9"/>
              <w:numPr>
                <w:ilvl w:val="0"/>
                <w:numId w:val="28"/>
              </w:numPr>
              <w:ind w:left="701"/>
              <w:jc w:val="both"/>
              <w:rPr>
                <w:rFonts w:ascii="Cambria" w:hAnsi="Cambria"/>
                <w:sz w:val="24"/>
                <w:szCs w:val="24"/>
              </w:rPr>
            </w:pPr>
            <w:r w:rsidRPr="00B92A72">
              <w:rPr>
                <w:rFonts w:ascii="Cambria" w:hAnsi="Cambria"/>
                <w:sz w:val="24"/>
                <w:szCs w:val="24"/>
              </w:rPr>
              <w:t>ЗПО «Оберег» г.Новосибирск (завод противопожарного оборудования)</w:t>
            </w:r>
          </w:p>
          <w:p w:rsidR="00701308" w:rsidRPr="00B92A72" w:rsidRDefault="00701308" w:rsidP="005B4532">
            <w:pPr>
              <w:pStyle w:val="a9"/>
              <w:numPr>
                <w:ilvl w:val="0"/>
                <w:numId w:val="28"/>
              </w:numPr>
              <w:ind w:left="701"/>
              <w:jc w:val="both"/>
              <w:rPr>
                <w:rFonts w:ascii="Cambria" w:hAnsi="Cambria"/>
                <w:sz w:val="24"/>
                <w:szCs w:val="24"/>
              </w:rPr>
            </w:pPr>
            <w:r w:rsidRPr="00B92A72">
              <w:rPr>
                <w:rFonts w:ascii="Cambria" w:hAnsi="Cambria"/>
                <w:sz w:val="24"/>
                <w:szCs w:val="24"/>
              </w:rPr>
              <w:t>«Фанком» Группа СВЕЗА, Свердловская обл. (фанерный комбинат)</w:t>
            </w:r>
          </w:p>
          <w:p w:rsidR="00764472" w:rsidRPr="00B92A72" w:rsidRDefault="00764472" w:rsidP="005B4532">
            <w:pPr>
              <w:pStyle w:val="a9"/>
              <w:numPr>
                <w:ilvl w:val="0"/>
                <w:numId w:val="28"/>
              </w:numPr>
              <w:ind w:left="701"/>
              <w:jc w:val="both"/>
              <w:rPr>
                <w:rFonts w:ascii="Cambria" w:hAnsi="Cambria"/>
                <w:sz w:val="24"/>
                <w:szCs w:val="24"/>
              </w:rPr>
            </w:pPr>
            <w:r w:rsidRPr="00B92A72">
              <w:rPr>
                <w:rFonts w:ascii="Cambria" w:hAnsi="Cambria"/>
                <w:sz w:val="24"/>
                <w:szCs w:val="24"/>
                <w:lang w:val="en-US"/>
              </w:rPr>
              <w:t>BIZZARRO</w:t>
            </w:r>
            <w:r w:rsidRPr="00B92A72">
              <w:rPr>
                <w:rFonts w:ascii="Cambria" w:hAnsi="Cambria"/>
                <w:sz w:val="24"/>
                <w:szCs w:val="24"/>
              </w:rPr>
              <w:t xml:space="preserve">, г. Новосибирск (производство и продажа женской одежды </w:t>
            </w:r>
            <w:r w:rsidRPr="00B92A72">
              <w:rPr>
                <w:rFonts w:ascii="Cambria" w:hAnsi="Cambria"/>
                <w:sz w:val="24"/>
                <w:szCs w:val="24"/>
                <w:lang w:val="en-US"/>
              </w:rPr>
              <w:t>BIZZARRO</w:t>
            </w:r>
            <w:r w:rsidRPr="00B92A72">
              <w:rPr>
                <w:rFonts w:ascii="Cambria" w:hAnsi="Cambria"/>
                <w:sz w:val="24"/>
                <w:szCs w:val="24"/>
              </w:rPr>
              <w:t>)</w:t>
            </w:r>
          </w:p>
          <w:p w:rsidR="009A6A1C" w:rsidRPr="00B92A72" w:rsidRDefault="009A6A1C" w:rsidP="005B4532">
            <w:pPr>
              <w:pStyle w:val="a9"/>
              <w:numPr>
                <w:ilvl w:val="0"/>
                <w:numId w:val="28"/>
              </w:numPr>
              <w:ind w:left="701"/>
              <w:jc w:val="both"/>
              <w:rPr>
                <w:rFonts w:ascii="Cambria" w:hAnsi="Cambria"/>
                <w:sz w:val="24"/>
                <w:szCs w:val="24"/>
              </w:rPr>
            </w:pPr>
            <w:r w:rsidRPr="00B92A72">
              <w:rPr>
                <w:rFonts w:ascii="Cambria" w:hAnsi="Cambria"/>
                <w:sz w:val="24"/>
                <w:szCs w:val="24"/>
              </w:rPr>
              <w:t>«Новосибирский электромеханический завод» (</w:t>
            </w:r>
            <w:r w:rsidR="00FB2C3F" w:rsidRPr="00B92A72">
              <w:rPr>
                <w:rFonts w:ascii="Cambria" w:hAnsi="Cambria"/>
                <w:sz w:val="24"/>
                <w:szCs w:val="24"/>
              </w:rPr>
              <w:t xml:space="preserve">сборочное </w:t>
            </w:r>
            <w:r w:rsidRPr="00B92A72">
              <w:rPr>
                <w:rFonts w:ascii="Cambria" w:hAnsi="Cambria"/>
                <w:sz w:val="24"/>
                <w:szCs w:val="24"/>
              </w:rPr>
              <w:t>производство низковольтной коммутационной аппаратуры, г.Новосибирск)</w:t>
            </w:r>
          </w:p>
          <w:p w:rsidR="008E52F9" w:rsidRPr="00B92A72" w:rsidRDefault="008E52F9" w:rsidP="005B4532">
            <w:pPr>
              <w:pStyle w:val="a9"/>
              <w:numPr>
                <w:ilvl w:val="0"/>
                <w:numId w:val="23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B92A72">
              <w:rPr>
                <w:rFonts w:ascii="Cambria" w:hAnsi="Cambria"/>
                <w:sz w:val="24"/>
                <w:szCs w:val="24"/>
              </w:rPr>
              <w:t>«Пласткор</w:t>
            </w:r>
            <w:r w:rsidR="00835267" w:rsidRPr="00B92A72">
              <w:rPr>
                <w:rFonts w:ascii="Cambria" w:hAnsi="Cambria"/>
                <w:sz w:val="24"/>
                <w:szCs w:val="24"/>
              </w:rPr>
              <w:t>» (</w:t>
            </w:r>
            <w:r w:rsidRPr="00B92A72">
              <w:rPr>
                <w:rFonts w:ascii="Cambria" w:hAnsi="Cambria"/>
                <w:sz w:val="24"/>
                <w:szCs w:val="24"/>
              </w:rPr>
              <w:t>производство электромонтажных изделий</w:t>
            </w:r>
            <w:r w:rsidR="00835267" w:rsidRPr="00B92A72">
              <w:rPr>
                <w:rFonts w:ascii="Cambria" w:hAnsi="Cambria"/>
                <w:sz w:val="24"/>
                <w:szCs w:val="24"/>
              </w:rPr>
              <w:t>, г. Новосибирск)</w:t>
            </w:r>
          </w:p>
          <w:p w:rsidR="001E2BB5" w:rsidRPr="00B92A72" w:rsidRDefault="001971E3" w:rsidP="005B4532">
            <w:pPr>
              <w:pStyle w:val="a9"/>
              <w:numPr>
                <w:ilvl w:val="0"/>
                <w:numId w:val="23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B92A72">
              <w:rPr>
                <w:rFonts w:ascii="Cambria" w:hAnsi="Cambria"/>
                <w:sz w:val="24"/>
                <w:szCs w:val="24"/>
              </w:rPr>
              <w:t xml:space="preserve">Крестьянское хозяйство А.П.Волкова, </w:t>
            </w:r>
            <w:r w:rsidR="008E52F9" w:rsidRPr="00B92A72">
              <w:rPr>
                <w:rFonts w:ascii="Cambria" w:hAnsi="Cambria"/>
                <w:sz w:val="24"/>
                <w:szCs w:val="24"/>
              </w:rPr>
              <w:t>ООО «Кузбасский бройлер»</w:t>
            </w:r>
            <w:r w:rsidR="00835267" w:rsidRPr="00B92A72">
              <w:rPr>
                <w:rFonts w:ascii="Cambria" w:hAnsi="Cambria"/>
                <w:sz w:val="24"/>
                <w:szCs w:val="24"/>
              </w:rPr>
              <w:t xml:space="preserve"> (</w:t>
            </w:r>
            <w:r w:rsidR="008E52F9" w:rsidRPr="00B92A72">
              <w:rPr>
                <w:rFonts w:ascii="Cambria" w:hAnsi="Cambria"/>
                <w:sz w:val="24"/>
                <w:szCs w:val="24"/>
              </w:rPr>
              <w:t>птицефабрика</w:t>
            </w:r>
            <w:r w:rsidR="00835267" w:rsidRPr="00B92A72">
              <w:rPr>
                <w:rFonts w:ascii="Cambria" w:hAnsi="Cambria"/>
                <w:sz w:val="24"/>
                <w:szCs w:val="24"/>
              </w:rPr>
              <w:t>, г. Новокузнецк)</w:t>
            </w:r>
          </w:p>
          <w:p w:rsidR="001E2BB5" w:rsidRPr="00B92A72" w:rsidRDefault="001E2BB5" w:rsidP="005B4532">
            <w:pPr>
              <w:pStyle w:val="a9"/>
              <w:numPr>
                <w:ilvl w:val="0"/>
                <w:numId w:val="23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B92A72">
              <w:rPr>
                <w:rFonts w:ascii="Cambria" w:hAnsi="Cambria" w:cs="Arial"/>
                <w:sz w:val="24"/>
                <w:szCs w:val="24"/>
              </w:rPr>
              <w:t>"СДС Маш"</w:t>
            </w:r>
            <w:r w:rsidRPr="00B92A72">
              <w:rPr>
                <w:rStyle w:val="apple-converted-space"/>
                <w:rFonts w:ascii="Cambria" w:hAnsi="Cambria" w:cs="Arial"/>
                <w:sz w:val="24"/>
                <w:szCs w:val="24"/>
              </w:rPr>
              <w:t> </w:t>
            </w:r>
            <w:r w:rsidRPr="00B92A72">
              <w:rPr>
                <w:rFonts w:ascii="Cambria" w:hAnsi="Cambria" w:cs="Arial"/>
                <w:sz w:val="24"/>
                <w:szCs w:val="24"/>
              </w:rPr>
              <w:t>ОАО «Алтайвагон»</w:t>
            </w:r>
            <w:r w:rsidR="00835267" w:rsidRPr="00B92A72">
              <w:rPr>
                <w:rFonts w:ascii="Cambria" w:hAnsi="Cambria" w:cs="Arial"/>
                <w:sz w:val="24"/>
                <w:szCs w:val="24"/>
              </w:rPr>
              <w:t xml:space="preserve"> (</w:t>
            </w:r>
            <w:r w:rsidRPr="00B92A72">
              <w:rPr>
                <w:rFonts w:ascii="Cambria" w:hAnsi="Cambria" w:cs="Arial"/>
                <w:sz w:val="24"/>
                <w:szCs w:val="24"/>
              </w:rPr>
              <w:t>вагоностроит</w:t>
            </w:r>
            <w:r w:rsidR="00994E86">
              <w:rPr>
                <w:rFonts w:ascii="Cambria" w:hAnsi="Cambria" w:cs="Arial"/>
                <w:sz w:val="24"/>
                <w:szCs w:val="24"/>
              </w:rPr>
              <w:t>.</w:t>
            </w:r>
            <w:r w:rsidRPr="00B92A72">
              <w:rPr>
                <w:rFonts w:ascii="Cambria" w:hAnsi="Cambria" w:cs="Arial"/>
                <w:sz w:val="24"/>
                <w:szCs w:val="24"/>
              </w:rPr>
              <w:t xml:space="preserve"> компания</w:t>
            </w:r>
            <w:r w:rsidR="00835267" w:rsidRPr="00B92A72">
              <w:rPr>
                <w:rFonts w:ascii="Cambria" w:hAnsi="Cambria" w:cs="Arial"/>
                <w:sz w:val="24"/>
                <w:szCs w:val="24"/>
              </w:rPr>
              <w:t>, г. Новоалтайск)</w:t>
            </w:r>
          </w:p>
          <w:p w:rsidR="001E2BB5" w:rsidRPr="00B92A72" w:rsidRDefault="001E2BB5" w:rsidP="005B4532">
            <w:pPr>
              <w:pStyle w:val="a9"/>
              <w:numPr>
                <w:ilvl w:val="0"/>
                <w:numId w:val="23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B92A72">
              <w:rPr>
                <w:rFonts w:ascii="Cambria" w:hAnsi="Cambria" w:cs="Arial"/>
                <w:sz w:val="24"/>
                <w:szCs w:val="24"/>
              </w:rPr>
              <w:t>«НЭВЗ-Керамикс»</w:t>
            </w:r>
            <w:r w:rsidR="00835267" w:rsidRPr="00B92A72">
              <w:rPr>
                <w:rFonts w:ascii="Cambria" w:hAnsi="Cambria" w:cs="Arial"/>
                <w:sz w:val="24"/>
                <w:szCs w:val="24"/>
              </w:rPr>
              <w:t xml:space="preserve"> (</w:t>
            </w:r>
            <w:r w:rsidRPr="00B92A72">
              <w:rPr>
                <w:rFonts w:ascii="Cambria" w:hAnsi="Cambria" w:cs="Arial"/>
                <w:sz w:val="24"/>
                <w:szCs w:val="24"/>
              </w:rPr>
              <w:t>изолятор</w:t>
            </w:r>
            <w:r w:rsidR="00B92A72">
              <w:rPr>
                <w:rFonts w:ascii="Cambria" w:hAnsi="Cambria" w:cs="Arial"/>
                <w:sz w:val="24"/>
                <w:szCs w:val="24"/>
              </w:rPr>
              <w:t>ы</w:t>
            </w:r>
            <w:r w:rsidRPr="00B92A72">
              <w:rPr>
                <w:rFonts w:ascii="Cambria" w:hAnsi="Cambria" w:cs="Arial"/>
                <w:sz w:val="24"/>
                <w:szCs w:val="24"/>
              </w:rPr>
              <w:t>, бронекерамика</w:t>
            </w:r>
            <w:r w:rsidR="00835267" w:rsidRPr="00B92A72">
              <w:rPr>
                <w:rFonts w:ascii="Cambria" w:hAnsi="Cambria" w:cs="Arial"/>
                <w:sz w:val="24"/>
                <w:szCs w:val="24"/>
              </w:rPr>
              <w:t>, г. Новосибирск)</w:t>
            </w:r>
          </w:p>
          <w:p w:rsidR="00FC70FC" w:rsidRPr="005B4532" w:rsidRDefault="001E2BB5" w:rsidP="005B4532">
            <w:pPr>
              <w:pStyle w:val="a9"/>
              <w:numPr>
                <w:ilvl w:val="0"/>
                <w:numId w:val="23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B92A72">
              <w:rPr>
                <w:rFonts w:ascii="Cambria" w:hAnsi="Cambria" w:cs="Arial"/>
                <w:sz w:val="24"/>
                <w:szCs w:val="24"/>
              </w:rPr>
              <w:t>«Евросиб-Терминал-Новосибирск»</w:t>
            </w:r>
            <w:r w:rsidR="00835267" w:rsidRPr="00B92A72">
              <w:rPr>
                <w:rFonts w:ascii="Cambria" w:hAnsi="Cambria" w:cs="Arial"/>
                <w:sz w:val="24"/>
                <w:szCs w:val="24"/>
              </w:rPr>
              <w:t xml:space="preserve"> (</w:t>
            </w:r>
            <w:r w:rsidRPr="00B92A72">
              <w:rPr>
                <w:rFonts w:ascii="Cambria" w:hAnsi="Cambria" w:cs="Arial"/>
                <w:sz w:val="24"/>
                <w:szCs w:val="24"/>
              </w:rPr>
              <w:t>логистический терминал</w:t>
            </w:r>
            <w:r w:rsidR="00835267" w:rsidRPr="00B92A72">
              <w:rPr>
                <w:rFonts w:ascii="Cambria" w:hAnsi="Cambria" w:cs="Arial"/>
                <w:sz w:val="24"/>
                <w:szCs w:val="24"/>
              </w:rPr>
              <w:t>, г. Новосибирск</w:t>
            </w:r>
            <w:r w:rsidR="00155A8C" w:rsidRPr="00B92A72">
              <w:rPr>
                <w:rFonts w:ascii="Cambria" w:hAnsi="Cambria" w:cs="Arial"/>
                <w:sz w:val="24"/>
                <w:szCs w:val="24"/>
              </w:rPr>
              <w:t>)</w:t>
            </w:r>
          </w:p>
          <w:p w:rsidR="005B4532" w:rsidRDefault="005B4532" w:rsidP="005B4532">
            <w:pPr>
              <w:pStyle w:val="a9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5B4532" w:rsidRPr="00B92A72" w:rsidRDefault="005B4532" w:rsidP="005B4532">
            <w:pPr>
              <w:pStyle w:val="ae"/>
              <w:spacing w:before="0" w:beforeAutospacing="0" w:after="0" w:afterAutospacing="0"/>
              <w:rPr>
                <w:rFonts w:ascii="Cambria" w:hAnsi="Cambria"/>
                <w:sz w:val="22"/>
              </w:rPr>
            </w:pPr>
            <w:r w:rsidRPr="00B92A72">
              <w:rPr>
                <w:rFonts w:ascii="Cambria" w:hAnsi="Cambria" w:cs="Arial"/>
                <w:b/>
                <w:bCs/>
                <w:sz w:val="22"/>
              </w:rPr>
              <w:t>ОБРАЗОВАНИЕ:</w:t>
            </w:r>
          </w:p>
          <w:p w:rsidR="005B4532" w:rsidRPr="00B92A72" w:rsidRDefault="005B4532" w:rsidP="005B4532">
            <w:pPr>
              <w:pStyle w:val="ae"/>
              <w:numPr>
                <w:ilvl w:val="1"/>
                <w:numId w:val="18"/>
              </w:numPr>
              <w:tabs>
                <w:tab w:val="clear" w:pos="1440"/>
                <w:tab w:val="num" w:pos="701"/>
              </w:tabs>
              <w:spacing w:before="0" w:beforeAutospacing="0" w:after="0" w:afterAutospacing="0"/>
              <w:ind w:left="701"/>
              <w:jc w:val="both"/>
              <w:rPr>
                <w:rFonts w:ascii="Cambria" w:hAnsi="Cambria"/>
              </w:rPr>
            </w:pPr>
            <w:r w:rsidRPr="00B92A72">
              <w:rPr>
                <w:rFonts w:ascii="Cambria" w:hAnsi="Cambria"/>
              </w:rPr>
              <w:t>Новосибирский Государственный Аграрный Университет (ТОиР в АПК).</w:t>
            </w:r>
          </w:p>
          <w:p w:rsidR="005B4532" w:rsidRPr="00B92A72" w:rsidRDefault="005B4532" w:rsidP="005B4532">
            <w:pPr>
              <w:pStyle w:val="ae"/>
              <w:numPr>
                <w:ilvl w:val="1"/>
                <w:numId w:val="18"/>
              </w:numPr>
              <w:tabs>
                <w:tab w:val="clear" w:pos="1440"/>
                <w:tab w:val="num" w:pos="701"/>
              </w:tabs>
              <w:spacing w:before="0" w:beforeAutospacing="0" w:after="0" w:afterAutospacing="0"/>
              <w:ind w:left="701"/>
              <w:rPr>
                <w:rFonts w:ascii="Cambria" w:hAnsi="Cambria"/>
              </w:rPr>
            </w:pPr>
            <w:r w:rsidRPr="00B92A72">
              <w:rPr>
                <w:rFonts w:ascii="Cambria" w:hAnsi="Cambria" w:cs="Arial"/>
              </w:rPr>
              <w:t xml:space="preserve">«Логистика </w:t>
            </w:r>
            <w:r w:rsidRPr="00B92A72">
              <w:rPr>
                <w:rFonts w:ascii="Cambria" w:hAnsi="Cambria"/>
              </w:rPr>
              <w:t>и производственные системы управления</w:t>
            </w:r>
            <w:r w:rsidRPr="00B92A72">
              <w:rPr>
                <w:rFonts w:ascii="Cambria" w:hAnsi="Cambria" w:cs="Arial"/>
              </w:rPr>
              <w:t xml:space="preserve">»      </w:t>
            </w:r>
          </w:p>
          <w:p w:rsidR="005B4532" w:rsidRPr="00B92A72" w:rsidRDefault="005B4532" w:rsidP="005B4532">
            <w:pPr>
              <w:pStyle w:val="ae"/>
              <w:spacing w:before="0" w:beforeAutospacing="0" w:after="0" w:afterAutospacing="0"/>
              <w:ind w:left="701"/>
              <w:rPr>
                <w:rFonts w:ascii="Cambria" w:hAnsi="Cambria"/>
              </w:rPr>
            </w:pPr>
            <w:r w:rsidRPr="00B92A72">
              <w:rPr>
                <w:rFonts w:ascii="Cambria" w:hAnsi="Cambria" w:cs="Arial"/>
              </w:rPr>
              <w:t>(Учебно-Деловой Центр «Морозовский проект»).</w:t>
            </w:r>
          </w:p>
          <w:p w:rsidR="005B4532" w:rsidRPr="00B92A72" w:rsidRDefault="005B4532" w:rsidP="005B4532">
            <w:pPr>
              <w:numPr>
                <w:ilvl w:val="1"/>
                <w:numId w:val="18"/>
              </w:numPr>
              <w:tabs>
                <w:tab w:val="clear" w:pos="1440"/>
                <w:tab w:val="num" w:pos="701"/>
              </w:tabs>
              <w:spacing w:after="0" w:line="240" w:lineRule="auto"/>
              <w:ind w:left="701"/>
              <w:rPr>
                <w:rFonts w:ascii="Cambria" w:hAnsi="Cambria"/>
                <w:sz w:val="24"/>
                <w:szCs w:val="24"/>
              </w:rPr>
            </w:pPr>
            <w:r w:rsidRPr="00B92A72">
              <w:rPr>
                <w:rFonts w:ascii="Cambria" w:hAnsi="Cambria" w:cs="Arial"/>
                <w:sz w:val="24"/>
                <w:szCs w:val="24"/>
              </w:rPr>
              <w:t xml:space="preserve">«Менеджмент» (Центр дополнительного образования                   </w:t>
            </w:r>
          </w:p>
          <w:p w:rsidR="005B4532" w:rsidRPr="00B92A72" w:rsidRDefault="005B4532" w:rsidP="005B4532">
            <w:pPr>
              <w:spacing w:after="0" w:line="240" w:lineRule="auto"/>
              <w:ind w:left="701"/>
              <w:rPr>
                <w:rFonts w:ascii="Cambria" w:hAnsi="Cambria"/>
                <w:sz w:val="24"/>
                <w:szCs w:val="24"/>
              </w:rPr>
            </w:pPr>
            <w:r w:rsidRPr="00B92A72">
              <w:rPr>
                <w:rFonts w:ascii="Cambria" w:hAnsi="Cambria" w:cs="Arial"/>
                <w:sz w:val="24"/>
                <w:szCs w:val="24"/>
              </w:rPr>
              <w:t xml:space="preserve"> Новосибирский Государственный Университет).</w:t>
            </w:r>
          </w:p>
          <w:p w:rsidR="005B4532" w:rsidRPr="005B4532" w:rsidRDefault="005B4532" w:rsidP="005B4532">
            <w:pPr>
              <w:numPr>
                <w:ilvl w:val="1"/>
                <w:numId w:val="18"/>
              </w:numPr>
              <w:tabs>
                <w:tab w:val="clear" w:pos="1440"/>
                <w:tab w:val="num" w:pos="276"/>
              </w:tabs>
              <w:spacing w:after="0" w:line="240" w:lineRule="auto"/>
              <w:ind w:left="701"/>
              <w:rPr>
                <w:rFonts w:ascii="Cambria" w:hAnsi="Cambria"/>
                <w:sz w:val="24"/>
                <w:szCs w:val="24"/>
              </w:rPr>
            </w:pPr>
            <w:r w:rsidRPr="00B92A72">
              <w:rPr>
                <w:rFonts w:ascii="Cambria" w:hAnsi="Cambria" w:cs="Arial"/>
                <w:sz w:val="24"/>
                <w:szCs w:val="24"/>
              </w:rPr>
              <w:t>«Сбалансированная система показателей» (</w:t>
            </w:r>
            <w:r w:rsidRPr="00B92A72">
              <w:rPr>
                <w:rFonts w:ascii="Cambria" w:hAnsi="Cambria" w:cs="Arial"/>
                <w:sz w:val="24"/>
                <w:szCs w:val="24"/>
                <w:lang w:val="en-US"/>
              </w:rPr>
              <w:t>BSC</w:t>
            </w:r>
            <w:r w:rsidRPr="00B92A72">
              <w:rPr>
                <w:rFonts w:ascii="Cambria" w:hAnsi="Cambria" w:cs="Arial"/>
                <w:sz w:val="24"/>
                <w:szCs w:val="24"/>
              </w:rPr>
              <w:t>).</w:t>
            </w:r>
          </w:p>
        </w:tc>
      </w:tr>
    </w:tbl>
    <w:p w:rsidR="00AE31D7" w:rsidRPr="00B92A72" w:rsidRDefault="00AE31D7" w:rsidP="00AE31D7">
      <w:pPr>
        <w:tabs>
          <w:tab w:val="left" w:pos="1770"/>
        </w:tabs>
        <w:rPr>
          <w:rFonts w:ascii="Cambria" w:hAnsi="Cambria"/>
          <w:b/>
          <w:sz w:val="24"/>
          <w:szCs w:val="28"/>
        </w:rPr>
      </w:pPr>
    </w:p>
    <w:sectPr w:rsidR="00AE31D7" w:rsidRPr="00B92A72" w:rsidSect="00C34888">
      <w:headerReference w:type="default" r:id="rId9"/>
      <w:pgSz w:w="11906" w:h="16838"/>
      <w:pgMar w:top="142" w:right="991" w:bottom="142" w:left="993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A8D" w:rsidRDefault="00466A8D" w:rsidP="00947354">
      <w:pPr>
        <w:spacing w:after="0" w:line="240" w:lineRule="auto"/>
      </w:pPr>
      <w:r>
        <w:separator/>
      </w:r>
    </w:p>
  </w:endnote>
  <w:endnote w:type="continuationSeparator" w:id="1">
    <w:p w:rsidR="00466A8D" w:rsidRDefault="00466A8D" w:rsidP="0094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A8D" w:rsidRDefault="00466A8D" w:rsidP="00947354">
      <w:pPr>
        <w:spacing w:after="0" w:line="240" w:lineRule="auto"/>
      </w:pPr>
      <w:r>
        <w:separator/>
      </w:r>
    </w:p>
  </w:footnote>
  <w:footnote w:type="continuationSeparator" w:id="1">
    <w:p w:rsidR="00466A8D" w:rsidRDefault="00466A8D" w:rsidP="0094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75" w:rsidRPr="000C0B61" w:rsidRDefault="006B1D75" w:rsidP="002B163F">
    <w:pPr>
      <w:pStyle w:val="a5"/>
      <w:jc w:val="right"/>
      <w:rPr>
        <w:i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7AC"/>
    <w:multiLevelType w:val="hybridMultilevel"/>
    <w:tmpl w:val="0E90FA5A"/>
    <w:lvl w:ilvl="0" w:tplc="6DFE3426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C619B"/>
    <w:multiLevelType w:val="hybridMultilevel"/>
    <w:tmpl w:val="FE92ABAA"/>
    <w:lvl w:ilvl="0" w:tplc="0F1876B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56763BB"/>
    <w:multiLevelType w:val="hybridMultilevel"/>
    <w:tmpl w:val="9A007E36"/>
    <w:lvl w:ilvl="0" w:tplc="F62EE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F62EED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C3DF4"/>
    <w:multiLevelType w:val="hybridMultilevel"/>
    <w:tmpl w:val="6E5EA0E2"/>
    <w:lvl w:ilvl="0" w:tplc="F62EE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E3F16"/>
    <w:multiLevelType w:val="hybridMultilevel"/>
    <w:tmpl w:val="C90EAB3C"/>
    <w:lvl w:ilvl="0" w:tplc="F62EE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21E"/>
    <w:multiLevelType w:val="hybridMultilevel"/>
    <w:tmpl w:val="E2FA13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33B43"/>
    <w:multiLevelType w:val="hybridMultilevel"/>
    <w:tmpl w:val="57167B42"/>
    <w:lvl w:ilvl="0" w:tplc="8EE8C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37A4B"/>
    <w:multiLevelType w:val="hybridMultilevel"/>
    <w:tmpl w:val="58FE64C0"/>
    <w:lvl w:ilvl="0" w:tplc="F62EE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63542"/>
    <w:multiLevelType w:val="hybridMultilevel"/>
    <w:tmpl w:val="E0EECF1E"/>
    <w:lvl w:ilvl="0" w:tplc="F62EED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C43D90"/>
    <w:multiLevelType w:val="hybridMultilevel"/>
    <w:tmpl w:val="F3CA5650"/>
    <w:lvl w:ilvl="0" w:tplc="F62EE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B65D5"/>
    <w:multiLevelType w:val="multilevel"/>
    <w:tmpl w:val="4142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46628"/>
    <w:multiLevelType w:val="multilevel"/>
    <w:tmpl w:val="BF3E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2E2F41"/>
    <w:multiLevelType w:val="hybridMultilevel"/>
    <w:tmpl w:val="05C6CA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AB7636"/>
    <w:multiLevelType w:val="hybridMultilevel"/>
    <w:tmpl w:val="66008376"/>
    <w:lvl w:ilvl="0" w:tplc="F62EE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12CF5"/>
    <w:multiLevelType w:val="hybridMultilevel"/>
    <w:tmpl w:val="EDC42B78"/>
    <w:lvl w:ilvl="0" w:tplc="8EE8C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C6111"/>
    <w:multiLevelType w:val="multilevel"/>
    <w:tmpl w:val="4324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4A0683"/>
    <w:multiLevelType w:val="hybridMultilevel"/>
    <w:tmpl w:val="19ECDA24"/>
    <w:lvl w:ilvl="0" w:tplc="F62EE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550C2"/>
    <w:multiLevelType w:val="hybridMultilevel"/>
    <w:tmpl w:val="FA424244"/>
    <w:lvl w:ilvl="0" w:tplc="F62EE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27191"/>
    <w:multiLevelType w:val="hybridMultilevel"/>
    <w:tmpl w:val="DA8CB8C0"/>
    <w:lvl w:ilvl="0" w:tplc="F62EE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1176A"/>
    <w:multiLevelType w:val="hybridMultilevel"/>
    <w:tmpl w:val="FE803ABA"/>
    <w:lvl w:ilvl="0" w:tplc="F62EE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D4002"/>
    <w:multiLevelType w:val="hybridMultilevel"/>
    <w:tmpl w:val="4A90C508"/>
    <w:lvl w:ilvl="0" w:tplc="F62EE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C1DBE"/>
    <w:multiLevelType w:val="hybridMultilevel"/>
    <w:tmpl w:val="4EA21052"/>
    <w:lvl w:ilvl="0" w:tplc="F62EED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941B7D"/>
    <w:multiLevelType w:val="hybridMultilevel"/>
    <w:tmpl w:val="BBBEF14E"/>
    <w:lvl w:ilvl="0" w:tplc="F62EE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801C9"/>
    <w:multiLevelType w:val="multilevel"/>
    <w:tmpl w:val="5EA4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0D69F5"/>
    <w:multiLevelType w:val="hybridMultilevel"/>
    <w:tmpl w:val="3D0AF85A"/>
    <w:lvl w:ilvl="0" w:tplc="F62EE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84888"/>
    <w:multiLevelType w:val="hybridMultilevel"/>
    <w:tmpl w:val="4AE0EF8E"/>
    <w:lvl w:ilvl="0" w:tplc="F62EE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C52CA"/>
    <w:multiLevelType w:val="hybridMultilevel"/>
    <w:tmpl w:val="1820E63C"/>
    <w:lvl w:ilvl="0" w:tplc="F62EE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66766"/>
    <w:multiLevelType w:val="multilevel"/>
    <w:tmpl w:val="F8EE8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6FB40E60"/>
    <w:multiLevelType w:val="hybridMultilevel"/>
    <w:tmpl w:val="30D82D50"/>
    <w:lvl w:ilvl="0" w:tplc="F62EE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A779A"/>
    <w:multiLevelType w:val="hybridMultilevel"/>
    <w:tmpl w:val="391C352A"/>
    <w:lvl w:ilvl="0" w:tplc="F62EE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0A0F76"/>
    <w:multiLevelType w:val="hybridMultilevel"/>
    <w:tmpl w:val="1BD07820"/>
    <w:lvl w:ilvl="0" w:tplc="F62EE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0"/>
  </w:num>
  <w:num w:numId="4">
    <w:abstractNumId w:val="26"/>
  </w:num>
  <w:num w:numId="5">
    <w:abstractNumId w:val="18"/>
  </w:num>
  <w:num w:numId="6">
    <w:abstractNumId w:val="13"/>
  </w:num>
  <w:num w:numId="7">
    <w:abstractNumId w:val="29"/>
  </w:num>
  <w:num w:numId="8">
    <w:abstractNumId w:val="17"/>
  </w:num>
  <w:num w:numId="9">
    <w:abstractNumId w:val="30"/>
  </w:num>
  <w:num w:numId="10">
    <w:abstractNumId w:val="25"/>
  </w:num>
  <w:num w:numId="11">
    <w:abstractNumId w:val="3"/>
  </w:num>
  <w:num w:numId="12">
    <w:abstractNumId w:val="9"/>
  </w:num>
  <w:num w:numId="13">
    <w:abstractNumId w:val="24"/>
  </w:num>
  <w:num w:numId="14">
    <w:abstractNumId w:val="15"/>
  </w:num>
  <w:num w:numId="15">
    <w:abstractNumId w:val="5"/>
  </w:num>
  <w:num w:numId="16">
    <w:abstractNumId w:val="2"/>
  </w:num>
  <w:num w:numId="17">
    <w:abstractNumId w:val="11"/>
  </w:num>
  <w:num w:numId="18">
    <w:abstractNumId w:val="10"/>
  </w:num>
  <w:num w:numId="19">
    <w:abstractNumId w:val="27"/>
  </w:num>
  <w:num w:numId="20">
    <w:abstractNumId w:val="19"/>
  </w:num>
  <w:num w:numId="21">
    <w:abstractNumId w:val="23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14"/>
  </w:num>
  <w:num w:numId="27">
    <w:abstractNumId w:val="6"/>
  </w:num>
  <w:num w:numId="28">
    <w:abstractNumId w:val="8"/>
  </w:num>
  <w:num w:numId="29">
    <w:abstractNumId w:val="12"/>
  </w:num>
  <w:num w:numId="30">
    <w:abstractNumId w:val="2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47354"/>
    <w:rsid w:val="0001030A"/>
    <w:rsid w:val="00011A87"/>
    <w:rsid w:val="00013B62"/>
    <w:rsid w:val="000208DE"/>
    <w:rsid w:val="000338A5"/>
    <w:rsid w:val="00044657"/>
    <w:rsid w:val="0004544B"/>
    <w:rsid w:val="00047753"/>
    <w:rsid w:val="00070226"/>
    <w:rsid w:val="00076749"/>
    <w:rsid w:val="00082D6B"/>
    <w:rsid w:val="000830A9"/>
    <w:rsid w:val="00083628"/>
    <w:rsid w:val="00095077"/>
    <w:rsid w:val="000A3C8D"/>
    <w:rsid w:val="000C0B61"/>
    <w:rsid w:val="000C3462"/>
    <w:rsid w:val="000D38E5"/>
    <w:rsid w:val="000D62DD"/>
    <w:rsid w:val="000D6E4F"/>
    <w:rsid w:val="000E4AA5"/>
    <w:rsid w:val="000E703F"/>
    <w:rsid w:val="000E772F"/>
    <w:rsid w:val="000F017E"/>
    <w:rsid w:val="000F1BE5"/>
    <w:rsid w:val="000F2565"/>
    <w:rsid w:val="000F3164"/>
    <w:rsid w:val="000F3CC5"/>
    <w:rsid w:val="0011726A"/>
    <w:rsid w:val="001203A7"/>
    <w:rsid w:val="00126055"/>
    <w:rsid w:val="00150D3E"/>
    <w:rsid w:val="00155A8C"/>
    <w:rsid w:val="00156DE1"/>
    <w:rsid w:val="0016428B"/>
    <w:rsid w:val="00164B4F"/>
    <w:rsid w:val="001653A9"/>
    <w:rsid w:val="00181F5F"/>
    <w:rsid w:val="001838B7"/>
    <w:rsid w:val="001859DA"/>
    <w:rsid w:val="00190AE6"/>
    <w:rsid w:val="001971E3"/>
    <w:rsid w:val="001B4F11"/>
    <w:rsid w:val="001D0BB2"/>
    <w:rsid w:val="001E2BB5"/>
    <w:rsid w:val="001F5362"/>
    <w:rsid w:val="00202B2A"/>
    <w:rsid w:val="00216DA9"/>
    <w:rsid w:val="00223A34"/>
    <w:rsid w:val="00224996"/>
    <w:rsid w:val="00225919"/>
    <w:rsid w:val="0023117A"/>
    <w:rsid w:val="002322A5"/>
    <w:rsid w:val="00241104"/>
    <w:rsid w:val="00246041"/>
    <w:rsid w:val="00246AF9"/>
    <w:rsid w:val="0026297B"/>
    <w:rsid w:val="00264185"/>
    <w:rsid w:val="00277EC0"/>
    <w:rsid w:val="00284686"/>
    <w:rsid w:val="00286621"/>
    <w:rsid w:val="00287D60"/>
    <w:rsid w:val="00290A17"/>
    <w:rsid w:val="00292E98"/>
    <w:rsid w:val="002974BE"/>
    <w:rsid w:val="002A4E15"/>
    <w:rsid w:val="002B163F"/>
    <w:rsid w:val="002B365D"/>
    <w:rsid w:val="002B5B6E"/>
    <w:rsid w:val="002D1043"/>
    <w:rsid w:val="002D770C"/>
    <w:rsid w:val="002E01D3"/>
    <w:rsid w:val="002E2CEB"/>
    <w:rsid w:val="002E439C"/>
    <w:rsid w:val="002E7B83"/>
    <w:rsid w:val="00305153"/>
    <w:rsid w:val="00314B67"/>
    <w:rsid w:val="00325F96"/>
    <w:rsid w:val="003327FB"/>
    <w:rsid w:val="0033544C"/>
    <w:rsid w:val="00336419"/>
    <w:rsid w:val="003450B7"/>
    <w:rsid w:val="00361ED7"/>
    <w:rsid w:val="00363051"/>
    <w:rsid w:val="00364AEF"/>
    <w:rsid w:val="0037393D"/>
    <w:rsid w:val="003908D2"/>
    <w:rsid w:val="003A0920"/>
    <w:rsid w:val="003A30F9"/>
    <w:rsid w:val="003B523E"/>
    <w:rsid w:val="003C7754"/>
    <w:rsid w:val="003D096C"/>
    <w:rsid w:val="003D774F"/>
    <w:rsid w:val="003E43A7"/>
    <w:rsid w:val="003E4E36"/>
    <w:rsid w:val="003F46A2"/>
    <w:rsid w:val="003F492A"/>
    <w:rsid w:val="003F50F7"/>
    <w:rsid w:val="004030B5"/>
    <w:rsid w:val="00416C3D"/>
    <w:rsid w:val="0042182F"/>
    <w:rsid w:val="00422643"/>
    <w:rsid w:val="00435285"/>
    <w:rsid w:val="00450176"/>
    <w:rsid w:val="00451566"/>
    <w:rsid w:val="00451D29"/>
    <w:rsid w:val="004563C2"/>
    <w:rsid w:val="004566A8"/>
    <w:rsid w:val="00462D8D"/>
    <w:rsid w:val="00466A8D"/>
    <w:rsid w:val="00477A0F"/>
    <w:rsid w:val="00490C47"/>
    <w:rsid w:val="00493096"/>
    <w:rsid w:val="00494FB1"/>
    <w:rsid w:val="004A3B2F"/>
    <w:rsid w:val="004A620B"/>
    <w:rsid w:val="004C18BB"/>
    <w:rsid w:val="004C233F"/>
    <w:rsid w:val="004C24E8"/>
    <w:rsid w:val="004C3E76"/>
    <w:rsid w:val="004D1916"/>
    <w:rsid w:val="004D1A04"/>
    <w:rsid w:val="004D48BB"/>
    <w:rsid w:val="004E69DA"/>
    <w:rsid w:val="004E6A3F"/>
    <w:rsid w:val="004F7C10"/>
    <w:rsid w:val="00503DB2"/>
    <w:rsid w:val="00504D59"/>
    <w:rsid w:val="005057D4"/>
    <w:rsid w:val="0051432E"/>
    <w:rsid w:val="00515F63"/>
    <w:rsid w:val="0054203D"/>
    <w:rsid w:val="005500DA"/>
    <w:rsid w:val="00554945"/>
    <w:rsid w:val="005574FE"/>
    <w:rsid w:val="0056281E"/>
    <w:rsid w:val="00571FD2"/>
    <w:rsid w:val="00572477"/>
    <w:rsid w:val="005804C7"/>
    <w:rsid w:val="005915CC"/>
    <w:rsid w:val="005967CC"/>
    <w:rsid w:val="0059702D"/>
    <w:rsid w:val="005A21DC"/>
    <w:rsid w:val="005A5873"/>
    <w:rsid w:val="005B03CE"/>
    <w:rsid w:val="005B196A"/>
    <w:rsid w:val="005B2E46"/>
    <w:rsid w:val="005B4532"/>
    <w:rsid w:val="005B5E78"/>
    <w:rsid w:val="005B600C"/>
    <w:rsid w:val="005D4854"/>
    <w:rsid w:val="005D4D50"/>
    <w:rsid w:val="005D6EEC"/>
    <w:rsid w:val="005E06FD"/>
    <w:rsid w:val="005E4483"/>
    <w:rsid w:val="005E49B5"/>
    <w:rsid w:val="005E5B9C"/>
    <w:rsid w:val="005F7C98"/>
    <w:rsid w:val="00601E51"/>
    <w:rsid w:val="00607698"/>
    <w:rsid w:val="00626A94"/>
    <w:rsid w:val="00630B50"/>
    <w:rsid w:val="00637494"/>
    <w:rsid w:val="006457C1"/>
    <w:rsid w:val="00652FB8"/>
    <w:rsid w:val="00660F8B"/>
    <w:rsid w:val="006615E0"/>
    <w:rsid w:val="00683264"/>
    <w:rsid w:val="00686BB3"/>
    <w:rsid w:val="00692AC4"/>
    <w:rsid w:val="006A1E1E"/>
    <w:rsid w:val="006A308D"/>
    <w:rsid w:val="006A3D94"/>
    <w:rsid w:val="006A5FF9"/>
    <w:rsid w:val="006A7980"/>
    <w:rsid w:val="006B1D75"/>
    <w:rsid w:val="006B7C23"/>
    <w:rsid w:val="006D02C3"/>
    <w:rsid w:val="006D1279"/>
    <w:rsid w:val="006E0704"/>
    <w:rsid w:val="006E3651"/>
    <w:rsid w:val="006E5C6A"/>
    <w:rsid w:val="006E65BC"/>
    <w:rsid w:val="006F31C1"/>
    <w:rsid w:val="006F452C"/>
    <w:rsid w:val="00701308"/>
    <w:rsid w:val="0070160D"/>
    <w:rsid w:val="0071190D"/>
    <w:rsid w:val="00716297"/>
    <w:rsid w:val="00717663"/>
    <w:rsid w:val="00723AC8"/>
    <w:rsid w:val="00725A05"/>
    <w:rsid w:val="00726C8B"/>
    <w:rsid w:val="007409FC"/>
    <w:rsid w:val="00740F51"/>
    <w:rsid w:val="007452F0"/>
    <w:rsid w:val="0074766F"/>
    <w:rsid w:val="00747856"/>
    <w:rsid w:val="00750C06"/>
    <w:rsid w:val="00753F49"/>
    <w:rsid w:val="00755F90"/>
    <w:rsid w:val="00756F35"/>
    <w:rsid w:val="0076230D"/>
    <w:rsid w:val="00762D5D"/>
    <w:rsid w:val="00762F1D"/>
    <w:rsid w:val="00762F42"/>
    <w:rsid w:val="00764472"/>
    <w:rsid w:val="00770209"/>
    <w:rsid w:val="00776496"/>
    <w:rsid w:val="0078203A"/>
    <w:rsid w:val="00784330"/>
    <w:rsid w:val="007901C3"/>
    <w:rsid w:val="007953BA"/>
    <w:rsid w:val="007B2317"/>
    <w:rsid w:val="007C0738"/>
    <w:rsid w:val="007D5810"/>
    <w:rsid w:val="007D5A5D"/>
    <w:rsid w:val="007E3FD3"/>
    <w:rsid w:val="007E6F57"/>
    <w:rsid w:val="007F59C1"/>
    <w:rsid w:val="007F61A5"/>
    <w:rsid w:val="007F7C65"/>
    <w:rsid w:val="00800848"/>
    <w:rsid w:val="00804810"/>
    <w:rsid w:val="00806273"/>
    <w:rsid w:val="008071B0"/>
    <w:rsid w:val="00821989"/>
    <w:rsid w:val="00824AE0"/>
    <w:rsid w:val="00833623"/>
    <w:rsid w:val="00833AE5"/>
    <w:rsid w:val="00835267"/>
    <w:rsid w:val="00844975"/>
    <w:rsid w:val="008519F6"/>
    <w:rsid w:val="00851DD9"/>
    <w:rsid w:val="00860B4E"/>
    <w:rsid w:val="008819A9"/>
    <w:rsid w:val="00885CD5"/>
    <w:rsid w:val="00895160"/>
    <w:rsid w:val="008A08B1"/>
    <w:rsid w:val="008A73D3"/>
    <w:rsid w:val="008B3F47"/>
    <w:rsid w:val="008B64B7"/>
    <w:rsid w:val="008C1B3F"/>
    <w:rsid w:val="008C2833"/>
    <w:rsid w:val="008C5C81"/>
    <w:rsid w:val="008D3076"/>
    <w:rsid w:val="008E3114"/>
    <w:rsid w:val="008E4F8C"/>
    <w:rsid w:val="008E52F9"/>
    <w:rsid w:val="008E5914"/>
    <w:rsid w:val="008E7E2E"/>
    <w:rsid w:val="0091297F"/>
    <w:rsid w:val="00912AFC"/>
    <w:rsid w:val="00916E8D"/>
    <w:rsid w:val="0092283D"/>
    <w:rsid w:val="00931BA5"/>
    <w:rsid w:val="00943510"/>
    <w:rsid w:val="009467FA"/>
    <w:rsid w:val="00947354"/>
    <w:rsid w:val="00953938"/>
    <w:rsid w:val="00960091"/>
    <w:rsid w:val="009713F3"/>
    <w:rsid w:val="00976197"/>
    <w:rsid w:val="00986676"/>
    <w:rsid w:val="00986FD1"/>
    <w:rsid w:val="0099003D"/>
    <w:rsid w:val="00990C76"/>
    <w:rsid w:val="00992369"/>
    <w:rsid w:val="00994E86"/>
    <w:rsid w:val="00995FAC"/>
    <w:rsid w:val="009A6A1C"/>
    <w:rsid w:val="009B1A7F"/>
    <w:rsid w:val="009B2CF1"/>
    <w:rsid w:val="009B5671"/>
    <w:rsid w:val="009D35F6"/>
    <w:rsid w:val="009F7861"/>
    <w:rsid w:val="00A0009D"/>
    <w:rsid w:val="00A0209A"/>
    <w:rsid w:val="00A050E4"/>
    <w:rsid w:val="00A15276"/>
    <w:rsid w:val="00A15689"/>
    <w:rsid w:val="00A16A54"/>
    <w:rsid w:val="00A23519"/>
    <w:rsid w:val="00A356B5"/>
    <w:rsid w:val="00A36F35"/>
    <w:rsid w:val="00A514C9"/>
    <w:rsid w:val="00A55652"/>
    <w:rsid w:val="00A56CF9"/>
    <w:rsid w:val="00A626FE"/>
    <w:rsid w:val="00A66AA9"/>
    <w:rsid w:val="00A7237A"/>
    <w:rsid w:val="00A767E1"/>
    <w:rsid w:val="00A831A5"/>
    <w:rsid w:val="00A85ADE"/>
    <w:rsid w:val="00A901D9"/>
    <w:rsid w:val="00AB61DB"/>
    <w:rsid w:val="00AC4F26"/>
    <w:rsid w:val="00AC5059"/>
    <w:rsid w:val="00AC5FD7"/>
    <w:rsid w:val="00AC7B15"/>
    <w:rsid w:val="00AC7CE8"/>
    <w:rsid w:val="00AD036F"/>
    <w:rsid w:val="00AD1C9D"/>
    <w:rsid w:val="00AD5F0C"/>
    <w:rsid w:val="00AD7FEF"/>
    <w:rsid w:val="00AE186B"/>
    <w:rsid w:val="00AE31D7"/>
    <w:rsid w:val="00B07CB2"/>
    <w:rsid w:val="00B26217"/>
    <w:rsid w:val="00B404B1"/>
    <w:rsid w:val="00B43F27"/>
    <w:rsid w:val="00B5058F"/>
    <w:rsid w:val="00B517E4"/>
    <w:rsid w:val="00B54810"/>
    <w:rsid w:val="00B6258D"/>
    <w:rsid w:val="00B62922"/>
    <w:rsid w:val="00B81F37"/>
    <w:rsid w:val="00B821B0"/>
    <w:rsid w:val="00B874C4"/>
    <w:rsid w:val="00B92A72"/>
    <w:rsid w:val="00BA5028"/>
    <w:rsid w:val="00BA6735"/>
    <w:rsid w:val="00BB0282"/>
    <w:rsid w:val="00BB718C"/>
    <w:rsid w:val="00BC2BF7"/>
    <w:rsid w:val="00BC7EC0"/>
    <w:rsid w:val="00BD054D"/>
    <w:rsid w:val="00BD49CC"/>
    <w:rsid w:val="00BD795F"/>
    <w:rsid w:val="00BE3954"/>
    <w:rsid w:val="00BF28B5"/>
    <w:rsid w:val="00BF6211"/>
    <w:rsid w:val="00C0047D"/>
    <w:rsid w:val="00C03FEC"/>
    <w:rsid w:val="00C12AE2"/>
    <w:rsid w:val="00C1434D"/>
    <w:rsid w:val="00C14C80"/>
    <w:rsid w:val="00C3348C"/>
    <w:rsid w:val="00C34888"/>
    <w:rsid w:val="00C34C03"/>
    <w:rsid w:val="00C447C4"/>
    <w:rsid w:val="00C45913"/>
    <w:rsid w:val="00C62C1A"/>
    <w:rsid w:val="00C664CF"/>
    <w:rsid w:val="00C7445D"/>
    <w:rsid w:val="00C81605"/>
    <w:rsid w:val="00C82579"/>
    <w:rsid w:val="00C85F18"/>
    <w:rsid w:val="00C876ED"/>
    <w:rsid w:val="00C9095D"/>
    <w:rsid w:val="00C91314"/>
    <w:rsid w:val="00CA0CE7"/>
    <w:rsid w:val="00CA493B"/>
    <w:rsid w:val="00CB1C64"/>
    <w:rsid w:val="00CB4C93"/>
    <w:rsid w:val="00CB624B"/>
    <w:rsid w:val="00CC1A0E"/>
    <w:rsid w:val="00CC3F47"/>
    <w:rsid w:val="00CD03BD"/>
    <w:rsid w:val="00CD4AB3"/>
    <w:rsid w:val="00CD64F0"/>
    <w:rsid w:val="00CE2622"/>
    <w:rsid w:val="00CE4159"/>
    <w:rsid w:val="00D002CB"/>
    <w:rsid w:val="00D31E7C"/>
    <w:rsid w:val="00D31FE3"/>
    <w:rsid w:val="00D37322"/>
    <w:rsid w:val="00D448D2"/>
    <w:rsid w:val="00D448EE"/>
    <w:rsid w:val="00D50EBF"/>
    <w:rsid w:val="00D525EE"/>
    <w:rsid w:val="00D53478"/>
    <w:rsid w:val="00D539A7"/>
    <w:rsid w:val="00D55D02"/>
    <w:rsid w:val="00D5645D"/>
    <w:rsid w:val="00D57041"/>
    <w:rsid w:val="00D5770E"/>
    <w:rsid w:val="00D7108B"/>
    <w:rsid w:val="00D719BB"/>
    <w:rsid w:val="00D7655B"/>
    <w:rsid w:val="00D773FA"/>
    <w:rsid w:val="00D81E6F"/>
    <w:rsid w:val="00DA37FA"/>
    <w:rsid w:val="00DA4B31"/>
    <w:rsid w:val="00DB11BB"/>
    <w:rsid w:val="00DC7B49"/>
    <w:rsid w:val="00DE16B1"/>
    <w:rsid w:val="00DE66F9"/>
    <w:rsid w:val="00DF01D2"/>
    <w:rsid w:val="00E079EE"/>
    <w:rsid w:val="00E10756"/>
    <w:rsid w:val="00E131F3"/>
    <w:rsid w:val="00E14AFD"/>
    <w:rsid w:val="00E20AB4"/>
    <w:rsid w:val="00E31D9C"/>
    <w:rsid w:val="00E32559"/>
    <w:rsid w:val="00E37EFF"/>
    <w:rsid w:val="00E4109E"/>
    <w:rsid w:val="00E413E6"/>
    <w:rsid w:val="00E57C54"/>
    <w:rsid w:val="00E60748"/>
    <w:rsid w:val="00E627AF"/>
    <w:rsid w:val="00E63859"/>
    <w:rsid w:val="00E67F64"/>
    <w:rsid w:val="00E73A6F"/>
    <w:rsid w:val="00E74B09"/>
    <w:rsid w:val="00E831EF"/>
    <w:rsid w:val="00E85BBD"/>
    <w:rsid w:val="00E94581"/>
    <w:rsid w:val="00E96D24"/>
    <w:rsid w:val="00EA1ED2"/>
    <w:rsid w:val="00EB2607"/>
    <w:rsid w:val="00EB3174"/>
    <w:rsid w:val="00EB777D"/>
    <w:rsid w:val="00EC14B8"/>
    <w:rsid w:val="00EE2B9C"/>
    <w:rsid w:val="00EE4490"/>
    <w:rsid w:val="00EE7026"/>
    <w:rsid w:val="00F03847"/>
    <w:rsid w:val="00F13885"/>
    <w:rsid w:val="00F33DA5"/>
    <w:rsid w:val="00F756CC"/>
    <w:rsid w:val="00F76084"/>
    <w:rsid w:val="00F834AB"/>
    <w:rsid w:val="00F84A6E"/>
    <w:rsid w:val="00F93C3D"/>
    <w:rsid w:val="00F945A5"/>
    <w:rsid w:val="00FA2D12"/>
    <w:rsid w:val="00FA3418"/>
    <w:rsid w:val="00FA5257"/>
    <w:rsid w:val="00FB1AAD"/>
    <w:rsid w:val="00FB2C3F"/>
    <w:rsid w:val="00FB4C45"/>
    <w:rsid w:val="00FC2609"/>
    <w:rsid w:val="00FC3365"/>
    <w:rsid w:val="00FC70FC"/>
    <w:rsid w:val="00FD4D4A"/>
    <w:rsid w:val="00FF029C"/>
    <w:rsid w:val="00FF04A1"/>
    <w:rsid w:val="00FF1392"/>
    <w:rsid w:val="00FF2754"/>
    <w:rsid w:val="00FF2EC0"/>
    <w:rsid w:val="00FF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96"/>
  </w:style>
  <w:style w:type="paragraph" w:styleId="3">
    <w:name w:val="heading 3"/>
    <w:basedOn w:val="a"/>
    <w:link w:val="30"/>
    <w:uiPriority w:val="9"/>
    <w:qFormat/>
    <w:rsid w:val="001E2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3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354"/>
  </w:style>
  <w:style w:type="paragraph" w:styleId="a7">
    <w:name w:val="footer"/>
    <w:basedOn w:val="a"/>
    <w:link w:val="a8"/>
    <w:uiPriority w:val="99"/>
    <w:unhideWhenUsed/>
    <w:rsid w:val="0094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354"/>
  </w:style>
  <w:style w:type="paragraph" w:styleId="a9">
    <w:name w:val="No Spacing"/>
    <w:uiPriority w:val="1"/>
    <w:qFormat/>
    <w:rsid w:val="00947354"/>
    <w:pPr>
      <w:spacing w:after="0" w:line="240" w:lineRule="auto"/>
    </w:pPr>
  </w:style>
  <w:style w:type="paragraph" w:styleId="aa">
    <w:name w:val="List Paragraph"/>
    <w:basedOn w:val="a"/>
    <w:link w:val="ab"/>
    <w:uiPriority w:val="34"/>
    <w:qFormat/>
    <w:rsid w:val="000F017E"/>
    <w:pPr>
      <w:ind w:left="720"/>
      <w:contextualSpacing/>
    </w:pPr>
  </w:style>
  <w:style w:type="table" w:styleId="ac">
    <w:name w:val="Table Grid"/>
    <w:basedOn w:val="a1"/>
    <w:uiPriority w:val="59"/>
    <w:rsid w:val="00686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D795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2283D"/>
  </w:style>
  <w:style w:type="character" w:customStyle="1" w:styleId="30">
    <w:name w:val="Заголовок 3 Знак"/>
    <w:basedOn w:val="a0"/>
    <w:link w:val="3"/>
    <w:uiPriority w:val="9"/>
    <w:rsid w:val="001E2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unhideWhenUsed/>
    <w:rsid w:val="001E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1">
    <w:name w:val="AC Заголовок 1"/>
    <w:next w:val="a"/>
    <w:qFormat/>
    <w:rsid w:val="00462D8D"/>
    <w:pPr>
      <w:keepNext/>
      <w:keepLines/>
      <w:pageBreakBefore/>
      <w:spacing w:before="240" w:after="180" w:line="288" w:lineRule="auto"/>
    </w:pPr>
    <w:rPr>
      <w:rFonts w:ascii="Arial" w:eastAsia="Calibri" w:hAnsi="Arial" w:cs="Arial"/>
      <w:smallCaps/>
      <w:color w:val="952629"/>
      <w:sz w:val="32"/>
      <w:szCs w:val="32"/>
    </w:rPr>
  </w:style>
  <w:style w:type="character" w:customStyle="1" w:styleId="ab">
    <w:name w:val="Абзац списка Знак"/>
    <w:basedOn w:val="a0"/>
    <w:link w:val="aa"/>
    <w:uiPriority w:val="34"/>
    <w:rsid w:val="00462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9194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991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735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2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1DFC-4E69-4C4D-B72D-623DA634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cp:lastPrinted>2020-02-16T09:30:00Z</cp:lastPrinted>
  <dcterms:created xsi:type="dcterms:W3CDTF">2021-12-18T21:18:00Z</dcterms:created>
  <dcterms:modified xsi:type="dcterms:W3CDTF">2021-12-18T21:18:00Z</dcterms:modified>
</cp:coreProperties>
</file>